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8C3" w:rsidRPr="00A85257" w:rsidRDefault="00946669" w:rsidP="00A85257">
      <w:pPr>
        <w:jc w:val="center"/>
        <w:rPr>
          <w:rFonts w:ascii="Arial" w:hAnsi="Arial"/>
          <w:b/>
        </w:rPr>
      </w:pPr>
      <w:r w:rsidRPr="00A85257">
        <w:rPr>
          <w:rFonts w:ascii="Arial" w:hAnsi="Arial"/>
          <w:b/>
        </w:rPr>
        <w:t>Når du køber en Jydsk hest:</w:t>
      </w:r>
    </w:p>
    <w:p w:rsidR="00975805" w:rsidRDefault="00975805" w:rsidP="00D221D9">
      <w:pPr>
        <w:rPr>
          <w:rFonts w:ascii="Arial" w:hAnsi="Arial"/>
        </w:rPr>
      </w:pPr>
    </w:p>
    <w:p w:rsidR="006367DC" w:rsidRDefault="006367DC" w:rsidP="00D221D9">
      <w:pPr>
        <w:rPr>
          <w:rFonts w:ascii="Arial" w:hAnsi="Arial"/>
        </w:rPr>
      </w:pPr>
      <w:r>
        <w:rPr>
          <w:rFonts w:ascii="Arial" w:hAnsi="Arial"/>
        </w:rPr>
        <w:t xml:space="preserve">En Jydsk hest er en middel svær trækhest som igennem generationer er avlet til at trække landbrugsredskaber eller vogne i skridtgang. Der er derfor avlet efter at få et roligt, sindigt </w:t>
      </w:r>
      <w:r w:rsidR="00CE3995">
        <w:rPr>
          <w:rFonts w:ascii="Arial" w:hAnsi="Arial"/>
        </w:rPr>
        <w:t xml:space="preserve">og arbejdsvilligt </w:t>
      </w:r>
      <w:r>
        <w:rPr>
          <w:rFonts w:ascii="Arial" w:hAnsi="Arial"/>
        </w:rPr>
        <w:t xml:space="preserve">temperament og </w:t>
      </w:r>
      <w:r w:rsidR="00CE3995">
        <w:rPr>
          <w:rFonts w:ascii="Arial" w:hAnsi="Arial"/>
        </w:rPr>
        <w:t xml:space="preserve">stor </w:t>
      </w:r>
      <w:r>
        <w:rPr>
          <w:rFonts w:ascii="Arial" w:hAnsi="Arial"/>
        </w:rPr>
        <w:t>råstyrke.</w:t>
      </w:r>
    </w:p>
    <w:p w:rsidR="00CE3995" w:rsidRDefault="00CE3995" w:rsidP="00D221D9">
      <w:pPr>
        <w:rPr>
          <w:rFonts w:ascii="Arial" w:hAnsi="Arial"/>
        </w:rPr>
      </w:pPr>
    </w:p>
    <w:p w:rsidR="006367DC" w:rsidRDefault="006367DC" w:rsidP="00D221D9">
      <w:pPr>
        <w:rPr>
          <w:rFonts w:ascii="Arial" w:hAnsi="Arial"/>
        </w:rPr>
      </w:pPr>
      <w:r>
        <w:rPr>
          <w:rFonts w:ascii="Arial" w:hAnsi="Arial"/>
        </w:rPr>
        <w:t>Det betyder at den Jydske hest i dag kan anvendes som alsidig familiehest; som kørerhest, som skovturshest, som hyggehest</w:t>
      </w:r>
      <w:r w:rsidR="004D62EA">
        <w:rPr>
          <w:rFonts w:ascii="Arial" w:hAnsi="Arial"/>
        </w:rPr>
        <w:t>, som handicap hest og til agility</w:t>
      </w:r>
      <w:r>
        <w:rPr>
          <w:rFonts w:ascii="Arial" w:hAnsi="Arial"/>
        </w:rPr>
        <w:t xml:space="preserve">. Den kan håndteres af alle i familien, da et grundlæggende træk hos den Jydske hest er </w:t>
      </w:r>
      <w:r w:rsidR="00DA66C0">
        <w:rPr>
          <w:rFonts w:ascii="Arial" w:hAnsi="Arial"/>
        </w:rPr>
        <w:t>at den er samarbejdsvillig og godmodig.</w:t>
      </w:r>
    </w:p>
    <w:p w:rsidR="00DA66C0" w:rsidRDefault="00DA66C0" w:rsidP="00D221D9">
      <w:pPr>
        <w:rPr>
          <w:rFonts w:ascii="Arial" w:hAnsi="Arial"/>
        </w:rPr>
      </w:pPr>
    </w:p>
    <w:p w:rsidR="00DA66C0" w:rsidRDefault="00DA66C0" w:rsidP="00D221D9">
      <w:pPr>
        <w:rPr>
          <w:rFonts w:ascii="Arial" w:hAnsi="Arial"/>
        </w:rPr>
      </w:pPr>
      <w:r>
        <w:rPr>
          <w:rFonts w:ascii="Arial" w:hAnsi="Arial"/>
        </w:rPr>
        <w:t>Det er dog vigtigt at gøre sig klart at der er nogle ting den Jydske hest er mindre velegnet til.</w:t>
      </w:r>
    </w:p>
    <w:p w:rsidR="00DA66C0" w:rsidRPr="00DA66C0" w:rsidRDefault="00DA66C0" w:rsidP="00DA66C0">
      <w:pPr>
        <w:pStyle w:val="Listeafsnit"/>
        <w:numPr>
          <w:ilvl w:val="0"/>
          <w:numId w:val="11"/>
        </w:numPr>
        <w:rPr>
          <w:rFonts w:ascii="Arial" w:hAnsi="Arial"/>
        </w:rPr>
      </w:pPr>
      <w:r w:rsidRPr="00DA66C0">
        <w:rPr>
          <w:rFonts w:ascii="Arial" w:hAnsi="Arial"/>
        </w:rPr>
        <w:t xml:space="preserve">Spring er en stor belastning for så tung en hest. </w:t>
      </w:r>
    </w:p>
    <w:p w:rsidR="00DA66C0" w:rsidRPr="00DA66C0" w:rsidRDefault="00DA66C0" w:rsidP="00DA66C0">
      <w:pPr>
        <w:pStyle w:val="Listeafsnit"/>
        <w:numPr>
          <w:ilvl w:val="0"/>
          <w:numId w:val="11"/>
        </w:numPr>
        <w:rPr>
          <w:rFonts w:ascii="Arial" w:hAnsi="Arial"/>
        </w:rPr>
      </w:pPr>
      <w:r w:rsidRPr="00DA66C0">
        <w:rPr>
          <w:rFonts w:ascii="Arial" w:hAnsi="Arial"/>
        </w:rPr>
        <w:t>Dressur kan være en udfordring, da ikke alle Jydske heste kan samle sig grundet en kort nakke og manglende ganachefrihed.</w:t>
      </w:r>
    </w:p>
    <w:p w:rsidR="00DA66C0" w:rsidRPr="00DA66C0" w:rsidRDefault="00DA66C0" w:rsidP="00DA66C0">
      <w:pPr>
        <w:pStyle w:val="Listeafsnit"/>
        <w:numPr>
          <w:ilvl w:val="0"/>
          <w:numId w:val="11"/>
        </w:numPr>
        <w:rPr>
          <w:rFonts w:ascii="Arial" w:hAnsi="Arial"/>
        </w:rPr>
      </w:pPr>
      <w:r w:rsidRPr="00DA66C0">
        <w:rPr>
          <w:rFonts w:ascii="Arial" w:hAnsi="Arial"/>
        </w:rPr>
        <w:t xml:space="preserve">Military. En Jydsk hest har stor råstyrke og stor udholdenhed i skridt. Det er ikke en fartdjævel og det giver et meget stort slid på hestens forben at skulle holde sig i trav eller </w:t>
      </w:r>
      <w:r w:rsidR="007325C1" w:rsidRPr="00DA66C0">
        <w:rPr>
          <w:rFonts w:ascii="Arial" w:hAnsi="Arial"/>
        </w:rPr>
        <w:t>galop</w:t>
      </w:r>
      <w:r w:rsidRPr="00DA66C0">
        <w:rPr>
          <w:rFonts w:ascii="Arial" w:hAnsi="Arial"/>
        </w:rPr>
        <w:t xml:space="preserve"> over</w:t>
      </w:r>
      <w:r>
        <w:rPr>
          <w:rFonts w:ascii="Arial" w:hAnsi="Arial"/>
        </w:rPr>
        <w:t xml:space="preserve"> </w:t>
      </w:r>
      <w:r w:rsidRPr="00DA66C0">
        <w:rPr>
          <w:rFonts w:ascii="Arial" w:hAnsi="Arial"/>
        </w:rPr>
        <w:t>længere tid eller distance.</w:t>
      </w:r>
    </w:p>
    <w:p w:rsidR="00ED616E" w:rsidRDefault="00ED616E" w:rsidP="00D221D9">
      <w:pPr>
        <w:rPr>
          <w:rFonts w:ascii="Arial" w:hAnsi="Arial"/>
        </w:rPr>
      </w:pPr>
    </w:p>
    <w:p w:rsidR="006367DC" w:rsidRDefault="00DA66C0" w:rsidP="00D221D9">
      <w:pPr>
        <w:rPr>
          <w:rFonts w:ascii="Arial" w:hAnsi="Arial"/>
        </w:rPr>
      </w:pPr>
      <w:r>
        <w:rPr>
          <w:rFonts w:ascii="Arial" w:hAnsi="Arial"/>
        </w:rPr>
        <w:t>Så før du køber en Jydsk hest er det vigtigt at overveje hvad du gerne vil bruge hesten til.</w:t>
      </w:r>
    </w:p>
    <w:p w:rsidR="004E47C2" w:rsidRDefault="004E47C2" w:rsidP="00D221D9">
      <w:pPr>
        <w:rPr>
          <w:rFonts w:ascii="Arial" w:hAnsi="Arial"/>
        </w:rPr>
      </w:pPr>
    </w:p>
    <w:p w:rsidR="004E47C2" w:rsidRDefault="004E47C2" w:rsidP="00D221D9">
      <w:pPr>
        <w:rPr>
          <w:rFonts w:ascii="Arial" w:hAnsi="Arial"/>
        </w:rPr>
      </w:pPr>
      <w:r>
        <w:rPr>
          <w:rFonts w:ascii="Arial" w:hAnsi="Arial"/>
        </w:rPr>
        <w:t xml:space="preserve">På avlsforeningen hjemmeside </w:t>
      </w:r>
      <w:hyperlink r:id="rId8" w:history="1">
        <w:r w:rsidRPr="004E47C2">
          <w:rPr>
            <w:rStyle w:val="Hyperlink"/>
            <w:rFonts w:ascii="Arial" w:hAnsi="Arial"/>
          </w:rPr>
          <w:t>http://www.denjydskehest.dk/</w:t>
        </w:r>
      </w:hyperlink>
      <w:r>
        <w:rPr>
          <w:rFonts w:ascii="Arial" w:hAnsi="Arial"/>
        </w:rPr>
        <w:t xml:space="preserve"> findes en salgsliste over Jydske heste til salg.</w:t>
      </w:r>
    </w:p>
    <w:p w:rsidR="004E47C2" w:rsidRDefault="004E47C2" w:rsidP="00D221D9">
      <w:pPr>
        <w:rPr>
          <w:rFonts w:ascii="Arial" w:hAnsi="Arial"/>
        </w:rPr>
      </w:pPr>
      <w:r>
        <w:rPr>
          <w:rFonts w:ascii="Arial" w:hAnsi="Arial"/>
        </w:rPr>
        <w:t xml:space="preserve">Hvis man køber hest fra salgslisten og </w:t>
      </w:r>
      <w:r w:rsidR="00A85257">
        <w:rPr>
          <w:rFonts w:ascii="Arial" w:hAnsi="Arial"/>
        </w:rPr>
        <w:t xml:space="preserve">efterfølgende </w:t>
      </w:r>
      <w:r>
        <w:rPr>
          <w:rFonts w:ascii="Arial" w:hAnsi="Arial"/>
        </w:rPr>
        <w:t xml:space="preserve">henvender sig til formanden får man et gratis medlemskab med i handlen, </w:t>
      </w:r>
      <w:r w:rsidR="00A85257">
        <w:rPr>
          <w:rFonts w:ascii="Arial" w:hAnsi="Arial"/>
        </w:rPr>
        <w:t xml:space="preserve">gældende </w:t>
      </w:r>
      <w:r>
        <w:rPr>
          <w:rFonts w:ascii="Arial" w:hAnsi="Arial"/>
        </w:rPr>
        <w:t>for resten af kalender året.</w:t>
      </w:r>
    </w:p>
    <w:p w:rsidR="00ED616E" w:rsidRDefault="00ED616E" w:rsidP="00D221D9">
      <w:pPr>
        <w:rPr>
          <w:rFonts w:ascii="Arial" w:hAnsi="Arial"/>
        </w:rPr>
      </w:pPr>
    </w:p>
    <w:p w:rsidR="004E47C2" w:rsidRPr="003729AC" w:rsidRDefault="004E47C2" w:rsidP="00D221D9">
      <w:pPr>
        <w:rPr>
          <w:rFonts w:ascii="Arial" w:hAnsi="Arial"/>
        </w:rPr>
      </w:pPr>
      <w:r>
        <w:rPr>
          <w:rFonts w:ascii="Arial" w:hAnsi="Arial"/>
        </w:rPr>
        <w:t>På hjemmesiden findes ligeledes kontaktinformationer til bestyrelsens medlemmer som til enhver tid kan kontaktes for råd og vejledning før, under og efter køb af en Jydsk hest. Man kan også finde link til lokalforeningernes hjemmeside og således komme i kontakt med hestefolk i nærområdet.</w:t>
      </w:r>
    </w:p>
    <w:p w:rsidR="003729AC" w:rsidRPr="003729AC" w:rsidRDefault="003729AC" w:rsidP="00D221D9">
      <w:pPr>
        <w:rPr>
          <w:rFonts w:ascii="Arial" w:hAnsi="Arial"/>
        </w:rPr>
      </w:pPr>
    </w:p>
    <w:p w:rsidR="00946669" w:rsidRDefault="003729AC" w:rsidP="00D221D9">
      <w:pPr>
        <w:rPr>
          <w:rFonts w:ascii="Arial" w:hAnsi="Arial"/>
          <w:b/>
        </w:rPr>
      </w:pPr>
      <w:r w:rsidRPr="003729AC">
        <w:rPr>
          <w:rFonts w:ascii="Arial" w:hAnsi="Arial"/>
          <w:b/>
        </w:rPr>
        <w:t>Det juridiske ved en handel:</w:t>
      </w:r>
    </w:p>
    <w:p w:rsidR="00896757" w:rsidRDefault="00896757" w:rsidP="00D221D9">
      <w:pPr>
        <w:rPr>
          <w:rFonts w:ascii="Arial" w:hAnsi="Arial"/>
          <w:b/>
        </w:rPr>
      </w:pPr>
    </w:p>
    <w:p w:rsidR="00682DAB" w:rsidRPr="003729AC" w:rsidRDefault="00896757" w:rsidP="00682DAB">
      <w:pPr>
        <w:rPr>
          <w:rFonts w:ascii="Arial" w:hAnsi="Arial"/>
        </w:rPr>
      </w:pPr>
      <w:r>
        <w:rPr>
          <w:rFonts w:ascii="Arial" w:hAnsi="Arial"/>
        </w:rPr>
        <w:t>Der henvises til en artikel skrevet a</w:t>
      </w:r>
      <w:r w:rsidR="00682DAB" w:rsidRPr="003729AC">
        <w:rPr>
          <w:rFonts w:ascii="Arial" w:hAnsi="Arial"/>
        </w:rPr>
        <w:t xml:space="preserve">f landskonsulent Eric Clausen. </w:t>
      </w:r>
      <w:r>
        <w:rPr>
          <w:rFonts w:ascii="Arial" w:hAnsi="Arial"/>
        </w:rPr>
        <w:t>Seges</w:t>
      </w:r>
      <w:r w:rsidR="00682DAB" w:rsidRPr="003729AC">
        <w:rPr>
          <w:rFonts w:ascii="Arial" w:hAnsi="Arial"/>
        </w:rPr>
        <w:t xml:space="preserve"> - Heste</w:t>
      </w:r>
    </w:p>
    <w:p w:rsidR="00682DAB" w:rsidRDefault="00584DCE" w:rsidP="00D221D9">
      <w:pPr>
        <w:rPr>
          <w:rFonts w:ascii="Arial" w:hAnsi="Arial"/>
          <w:b/>
        </w:rPr>
      </w:pPr>
      <w:hyperlink r:id="rId9" w:history="1">
        <w:r w:rsidR="00896757" w:rsidRPr="00896757">
          <w:rPr>
            <w:rStyle w:val="Hyperlink"/>
            <w:rFonts w:ascii="Arial" w:hAnsi="Arial"/>
            <w:b/>
          </w:rPr>
          <w:t>Vejledning om køb og salg af heste</w:t>
        </w:r>
      </w:hyperlink>
    </w:p>
    <w:p w:rsidR="00896757" w:rsidRDefault="00896757" w:rsidP="00D221D9">
      <w:pPr>
        <w:rPr>
          <w:rFonts w:ascii="Arial" w:hAnsi="Arial"/>
          <w:b/>
        </w:rPr>
      </w:pPr>
    </w:p>
    <w:p w:rsidR="000D6554" w:rsidRPr="003729AC" w:rsidRDefault="000D6554" w:rsidP="00D221D9">
      <w:pPr>
        <w:rPr>
          <w:rFonts w:ascii="Arial" w:hAnsi="Arial"/>
          <w:b/>
        </w:rPr>
      </w:pPr>
      <w:hyperlink r:id="rId10" w:history="1">
        <w:r w:rsidRPr="000D6554">
          <w:rPr>
            <w:rStyle w:val="Hyperlink"/>
            <w:rFonts w:ascii="Arial" w:hAnsi="Arial"/>
            <w:b/>
          </w:rPr>
          <w:t xml:space="preserve">Link til gratis købekontrakt fra </w:t>
        </w:r>
        <w:proofErr w:type="spellStart"/>
        <w:r w:rsidRPr="000D6554">
          <w:rPr>
            <w:rStyle w:val="Hyperlink"/>
            <w:rFonts w:ascii="Arial" w:hAnsi="Arial"/>
            <w:b/>
          </w:rPr>
          <w:t>Seges</w:t>
        </w:r>
        <w:proofErr w:type="spellEnd"/>
      </w:hyperlink>
      <w:bookmarkStart w:id="0" w:name="_GoBack"/>
      <w:bookmarkEnd w:id="0"/>
    </w:p>
    <w:sectPr w:rsidR="000D6554" w:rsidRPr="003729AC" w:rsidSect="00DB0C2C">
      <w:headerReference w:type="default" r:id="rId11"/>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DCE" w:rsidRDefault="00584DCE">
      <w:r>
        <w:separator/>
      </w:r>
    </w:p>
  </w:endnote>
  <w:endnote w:type="continuationSeparator" w:id="0">
    <w:p w:rsidR="00584DCE" w:rsidRDefault="0058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2F6" w:rsidRDefault="002912F6" w:rsidP="00DB0C2C">
    <w:pPr>
      <w:pStyle w:val="Sidefod"/>
      <w:tabs>
        <w:tab w:val="clear" w:pos="4819"/>
        <w:tab w:val="clear" w:pos="9638"/>
        <w:tab w:val="center" w:pos="4536"/>
        <w:tab w:val="right" w:pos="907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DCE" w:rsidRDefault="00584DCE">
      <w:r>
        <w:separator/>
      </w:r>
    </w:p>
  </w:footnote>
  <w:footnote w:type="continuationSeparator" w:id="0">
    <w:p w:rsidR="00584DCE" w:rsidRDefault="00584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2F6" w:rsidRDefault="002912F6" w:rsidP="00DB0C2C">
    <w:pPr>
      <w:pStyle w:val="Sidehoved"/>
      <w:tabs>
        <w:tab w:val="clear" w:pos="4819"/>
        <w:tab w:val="clear" w:pos="9638"/>
        <w:tab w:val="center" w:pos="4536"/>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FE50B2"/>
    <w:lvl w:ilvl="0">
      <w:start w:val="1"/>
      <w:numFmt w:val="decimal"/>
      <w:lvlText w:val="%1."/>
      <w:lvlJc w:val="left"/>
      <w:pPr>
        <w:tabs>
          <w:tab w:val="num" w:pos="1492"/>
        </w:tabs>
        <w:ind w:left="1492" w:hanging="360"/>
      </w:pPr>
    </w:lvl>
  </w:abstractNum>
  <w:abstractNum w:abstractNumId="1">
    <w:nsid w:val="FFFFFF7D"/>
    <w:multiLevelType w:val="singleLevel"/>
    <w:tmpl w:val="B134A512"/>
    <w:lvl w:ilvl="0">
      <w:start w:val="1"/>
      <w:numFmt w:val="decimal"/>
      <w:lvlText w:val="%1."/>
      <w:lvlJc w:val="left"/>
      <w:pPr>
        <w:tabs>
          <w:tab w:val="num" w:pos="1209"/>
        </w:tabs>
        <w:ind w:left="1209" w:hanging="360"/>
      </w:pPr>
    </w:lvl>
  </w:abstractNum>
  <w:abstractNum w:abstractNumId="2">
    <w:nsid w:val="FFFFFF7E"/>
    <w:multiLevelType w:val="singleLevel"/>
    <w:tmpl w:val="D36EA15C"/>
    <w:lvl w:ilvl="0">
      <w:start w:val="1"/>
      <w:numFmt w:val="decimal"/>
      <w:lvlText w:val="%1."/>
      <w:lvlJc w:val="left"/>
      <w:pPr>
        <w:tabs>
          <w:tab w:val="num" w:pos="926"/>
        </w:tabs>
        <w:ind w:left="926" w:hanging="360"/>
      </w:pPr>
    </w:lvl>
  </w:abstractNum>
  <w:abstractNum w:abstractNumId="3">
    <w:nsid w:val="FFFFFF7F"/>
    <w:multiLevelType w:val="singleLevel"/>
    <w:tmpl w:val="77CC366E"/>
    <w:lvl w:ilvl="0">
      <w:start w:val="1"/>
      <w:numFmt w:val="decimal"/>
      <w:lvlText w:val="%1."/>
      <w:lvlJc w:val="left"/>
      <w:pPr>
        <w:tabs>
          <w:tab w:val="num" w:pos="643"/>
        </w:tabs>
        <w:ind w:left="643" w:hanging="360"/>
      </w:pPr>
    </w:lvl>
  </w:abstractNum>
  <w:abstractNum w:abstractNumId="4">
    <w:nsid w:val="FFFFFF80"/>
    <w:multiLevelType w:val="singleLevel"/>
    <w:tmpl w:val="ED78DD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AECB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0B076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E9849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E146E86"/>
    <w:lvl w:ilvl="0">
      <w:start w:val="1"/>
      <w:numFmt w:val="decimal"/>
      <w:lvlText w:val="%1."/>
      <w:lvlJc w:val="left"/>
      <w:pPr>
        <w:tabs>
          <w:tab w:val="num" w:pos="360"/>
        </w:tabs>
        <w:ind w:left="360" w:hanging="360"/>
      </w:pPr>
    </w:lvl>
  </w:abstractNum>
  <w:abstractNum w:abstractNumId="9">
    <w:nsid w:val="FFFFFF89"/>
    <w:multiLevelType w:val="singleLevel"/>
    <w:tmpl w:val="52761158"/>
    <w:lvl w:ilvl="0">
      <w:start w:val="1"/>
      <w:numFmt w:val="bullet"/>
      <w:lvlText w:val=""/>
      <w:lvlJc w:val="left"/>
      <w:pPr>
        <w:tabs>
          <w:tab w:val="num" w:pos="360"/>
        </w:tabs>
        <w:ind w:left="360" w:hanging="360"/>
      </w:pPr>
      <w:rPr>
        <w:rFonts w:ascii="Symbol" w:hAnsi="Symbol" w:hint="default"/>
      </w:rPr>
    </w:lvl>
  </w:abstractNum>
  <w:abstractNum w:abstractNumId="10">
    <w:nsid w:val="515738A2"/>
    <w:multiLevelType w:val="hybridMultilevel"/>
    <w:tmpl w:val="B71652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activeWritingStyle w:appName="MSWord" w:lang="da-DK" w:vendorID="666" w:dllVersion="513" w:checkStyle="1"/>
  <w:activeWritingStyle w:appName="MSWord" w:lang="da-DK" w:vendorID="22"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851"/>
  <w:hyphenationZone w:val="425"/>
  <w:drawingGridHorizontalSpacing w:val="7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69"/>
    <w:rsid w:val="00063F18"/>
    <w:rsid w:val="000C3436"/>
    <w:rsid w:val="000D6554"/>
    <w:rsid w:val="00115495"/>
    <w:rsid w:val="001909D0"/>
    <w:rsid w:val="00197FF0"/>
    <w:rsid w:val="001B4548"/>
    <w:rsid w:val="001C0F35"/>
    <w:rsid w:val="001D11BF"/>
    <w:rsid w:val="002803AE"/>
    <w:rsid w:val="002912F6"/>
    <w:rsid w:val="002C0B3E"/>
    <w:rsid w:val="00370039"/>
    <w:rsid w:val="003729AC"/>
    <w:rsid w:val="00384E8B"/>
    <w:rsid w:val="003E0ED2"/>
    <w:rsid w:val="00481493"/>
    <w:rsid w:val="004D62EA"/>
    <w:rsid w:val="004E47C2"/>
    <w:rsid w:val="0055220B"/>
    <w:rsid w:val="00554593"/>
    <w:rsid w:val="00584DCE"/>
    <w:rsid w:val="0061152D"/>
    <w:rsid w:val="006367DC"/>
    <w:rsid w:val="00652E01"/>
    <w:rsid w:val="00682DAB"/>
    <w:rsid w:val="0069221D"/>
    <w:rsid w:val="00725D98"/>
    <w:rsid w:val="007325C1"/>
    <w:rsid w:val="00750939"/>
    <w:rsid w:val="0080378C"/>
    <w:rsid w:val="008318C3"/>
    <w:rsid w:val="00855F30"/>
    <w:rsid w:val="00873AE6"/>
    <w:rsid w:val="00896757"/>
    <w:rsid w:val="00944908"/>
    <w:rsid w:val="00946669"/>
    <w:rsid w:val="009672AA"/>
    <w:rsid w:val="00975805"/>
    <w:rsid w:val="00A85257"/>
    <w:rsid w:val="00AF4FF6"/>
    <w:rsid w:val="00B2145B"/>
    <w:rsid w:val="00B9239C"/>
    <w:rsid w:val="00BD082B"/>
    <w:rsid w:val="00C44015"/>
    <w:rsid w:val="00CD2B34"/>
    <w:rsid w:val="00CE3995"/>
    <w:rsid w:val="00D03CF3"/>
    <w:rsid w:val="00D221D9"/>
    <w:rsid w:val="00D26756"/>
    <w:rsid w:val="00D27DA8"/>
    <w:rsid w:val="00D364F5"/>
    <w:rsid w:val="00D41D4F"/>
    <w:rsid w:val="00DA66C0"/>
    <w:rsid w:val="00DB0C2C"/>
    <w:rsid w:val="00EB2930"/>
    <w:rsid w:val="00ED616E"/>
    <w:rsid w:val="00ED774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F18"/>
    <w:rPr>
      <w:rFonts w:ascii="Verdana" w:hAnsi="Verdana" w:cs="Arial"/>
    </w:rPr>
  </w:style>
  <w:style w:type="paragraph" w:styleId="Overskrift1">
    <w:name w:val="heading 1"/>
    <w:basedOn w:val="Normal"/>
    <w:next w:val="Normal"/>
    <w:qFormat/>
    <w:rsid w:val="00B9239C"/>
    <w:pPr>
      <w:keepNext/>
      <w:spacing w:before="240" w:after="60"/>
      <w:outlineLvl w:val="0"/>
    </w:pPr>
    <w:rPr>
      <w:b/>
      <w:bCs/>
      <w:kern w:val="32"/>
      <w:sz w:val="24"/>
      <w:szCs w:val="32"/>
    </w:rPr>
  </w:style>
  <w:style w:type="paragraph" w:styleId="Overskrift2">
    <w:name w:val="heading 2"/>
    <w:basedOn w:val="Normal"/>
    <w:next w:val="Normal"/>
    <w:qFormat/>
    <w:rsid w:val="00B9239C"/>
    <w:pPr>
      <w:keepNext/>
      <w:spacing w:before="240" w:after="60"/>
      <w:outlineLvl w:val="1"/>
    </w:pPr>
    <w:rPr>
      <w:b/>
      <w:bCs/>
      <w:iCs/>
      <w:szCs w:val="28"/>
    </w:rPr>
  </w:style>
  <w:style w:type="paragraph" w:styleId="Overskrift3">
    <w:name w:val="heading 3"/>
    <w:basedOn w:val="Normal"/>
    <w:next w:val="Normal"/>
    <w:qFormat/>
    <w:rsid w:val="00B9239C"/>
    <w:pPr>
      <w:keepNext/>
      <w:spacing w:before="240" w:after="60"/>
      <w:outlineLvl w:val="2"/>
    </w:pPr>
    <w:rPr>
      <w:b/>
      <w:bCs/>
      <w:i/>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672AA"/>
    <w:pPr>
      <w:tabs>
        <w:tab w:val="center" w:pos="4819"/>
        <w:tab w:val="right" w:pos="9638"/>
      </w:tabs>
    </w:pPr>
    <w:rPr>
      <w:sz w:val="18"/>
    </w:rPr>
  </w:style>
  <w:style w:type="paragraph" w:styleId="Sidefod">
    <w:name w:val="footer"/>
    <w:basedOn w:val="Normal"/>
    <w:rsid w:val="009672AA"/>
    <w:pPr>
      <w:tabs>
        <w:tab w:val="center" w:pos="4819"/>
        <w:tab w:val="right" w:pos="9638"/>
      </w:tabs>
    </w:pPr>
    <w:rPr>
      <w:sz w:val="16"/>
    </w:rPr>
  </w:style>
  <w:style w:type="character" w:styleId="Hyperlink">
    <w:name w:val="Hyperlink"/>
    <w:basedOn w:val="Standardskrifttypeiafsnit"/>
    <w:semiHidden/>
    <w:rsid w:val="002803AE"/>
    <w:rPr>
      <w:rFonts w:ascii="Verdana" w:hAnsi="Verdana"/>
      <w:color w:val="0000FF"/>
      <w:sz w:val="20"/>
      <w:u w:val="single"/>
    </w:rPr>
  </w:style>
  <w:style w:type="paragraph" w:styleId="NormalWeb">
    <w:name w:val="Normal (Web)"/>
    <w:basedOn w:val="Normal"/>
    <w:semiHidden/>
    <w:rsid w:val="002803AE"/>
    <w:rPr>
      <w:rFonts w:cs="Times New Roman"/>
      <w:szCs w:val="24"/>
    </w:rPr>
  </w:style>
  <w:style w:type="paragraph" w:customStyle="1" w:styleId="Default">
    <w:name w:val="Default"/>
    <w:rsid w:val="00946669"/>
    <w:pPr>
      <w:autoSpaceDE w:val="0"/>
      <w:autoSpaceDN w:val="0"/>
      <w:adjustRightInd w:val="0"/>
    </w:pPr>
    <w:rPr>
      <w:rFonts w:ascii="Arial" w:hAnsi="Arial" w:cs="Arial"/>
      <w:color w:val="000000"/>
      <w:sz w:val="24"/>
      <w:szCs w:val="24"/>
    </w:rPr>
  </w:style>
  <w:style w:type="paragraph" w:styleId="Listeafsnit">
    <w:name w:val="List Paragraph"/>
    <w:basedOn w:val="Normal"/>
    <w:uiPriority w:val="34"/>
    <w:qFormat/>
    <w:rsid w:val="00DA66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F18"/>
    <w:rPr>
      <w:rFonts w:ascii="Verdana" w:hAnsi="Verdana" w:cs="Arial"/>
    </w:rPr>
  </w:style>
  <w:style w:type="paragraph" w:styleId="Overskrift1">
    <w:name w:val="heading 1"/>
    <w:basedOn w:val="Normal"/>
    <w:next w:val="Normal"/>
    <w:qFormat/>
    <w:rsid w:val="00B9239C"/>
    <w:pPr>
      <w:keepNext/>
      <w:spacing w:before="240" w:after="60"/>
      <w:outlineLvl w:val="0"/>
    </w:pPr>
    <w:rPr>
      <w:b/>
      <w:bCs/>
      <w:kern w:val="32"/>
      <w:sz w:val="24"/>
      <w:szCs w:val="32"/>
    </w:rPr>
  </w:style>
  <w:style w:type="paragraph" w:styleId="Overskrift2">
    <w:name w:val="heading 2"/>
    <w:basedOn w:val="Normal"/>
    <w:next w:val="Normal"/>
    <w:qFormat/>
    <w:rsid w:val="00B9239C"/>
    <w:pPr>
      <w:keepNext/>
      <w:spacing w:before="240" w:after="60"/>
      <w:outlineLvl w:val="1"/>
    </w:pPr>
    <w:rPr>
      <w:b/>
      <w:bCs/>
      <w:iCs/>
      <w:szCs w:val="28"/>
    </w:rPr>
  </w:style>
  <w:style w:type="paragraph" w:styleId="Overskrift3">
    <w:name w:val="heading 3"/>
    <w:basedOn w:val="Normal"/>
    <w:next w:val="Normal"/>
    <w:qFormat/>
    <w:rsid w:val="00B9239C"/>
    <w:pPr>
      <w:keepNext/>
      <w:spacing w:before="240" w:after="60"/>
      <w:outlineLvl w:val="2"/>
    </w:pPr>
    <w:rPr>
      <w:b/>
      <w:bCs/>
      <w:i/>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672AA"/>
    <w:pPr>
      <w:tabs>
        <w:tab w:val="center" w:pos="4819"/>
        <w:tab w:val="right" w:pos="9638"/>
      </w:tabs>
    </w:pPr>
    <w:rPr>
      <w:sz w:val="18"/>
    </w:rPr>
  </w:style>
  <w:style w:type="paragraph" w:styleId="Sidefod">
    <w:name w:val="footer"/>
    <w:basedOn w:val="Normal"/>
    <w:rsid w:val="009672AA"/>
    <w:pPr>
      <w:tabs>
        <w:tab w:val="center" w:pos="4819"/>
        <w:tab w:val="right" w:pos="9638"/>
      </w:tabs>
    </w:pPr>
    <w:rPr>
      <w:sz w:val="16"/>
    </w:rPr>
  </w:style>
  <w:style w:type="character" w:styleId="Hyperlink">
    <w:name w:val="Hyperlink"/>
    <w:basedOn w:val="Standardskrifttypeiafsnit"/>
    <w:semiHidden/>
    <w:rsid w:val="002803AE"/>
    <w:rPr>
      <w:rFonts w:ascii="Verdana" w:hAnsi="Verdana"/>
      <w:color w:val="0000FF"/>
      <w:sz w:val="20"/>
      <w:u w:val="single"/>
    </w:rPr>
  </w:style>
  <w:style w:type="paragraph" w:styleId="NormalWeb">
    <w:name w:val="Normal (Web)"/>
    <w:basedOn w:val="Normal"/>
    <w:semiHidden/>
    <w:rsid w:val="002803AE"/>
    <w:rPr>
      <w:rFonts w:cs="Times New Roman"/>
      <w:szCs w:val="24"/>
    </w:rPr>
  </w:style>
  <w:style w:type="paragraph" w:customStyle="1" w:styleId="Default">
    <w:name w:val="Default"/>
    <w:rsid w:val="00946669"/>
    <w:pPr>
      <w:autoSpaceDE w:val="0"/>
      <w:autoSpaceDN w:val="0"/>
      <w:adjustRightInd w:val="0"/>
    </w:pPr>
    <w:rPr>
      <w:rFonts w:ascii="Arial" w:hAnsi="Arial" w:cs="Arial"/>
      <w:color w:val="000000"/>
      <w:sz w:val="24"/>
      <w:szCs w:val="24"/>
    </w:rPr>
  </w:style>
  <w:style w:type="paragraph" w:styleId="Listeafsnit">
    <w:name w:val="List Paragraph"/>
    <w:basedOn w:val="Normal"/>
    <w:uiPriority w:val="34"/>
    <w:qFormat/>
    <w:rsid w:val="00DA6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njydskehest.d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landbrugsinfo.dk/heste/handelsforhold/sider/kobekontrakt.pdf" TargetMode="External"/><Relationship Id="rId4" Type="http://schemas.openxmlformats.org/officeDocument/2006/relationships/settings" Target="settings.xml"/><Relationship Id="rId9" Type="http://schemas.openxmlformats.org/officeDocument/2006/relationships/hyperlink" Target="https://www.landbrugsinfo.dk/Heste/Handelsforhold/Sider/Vejledning_kobogsalg.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1818</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Novozymes</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cmso</dc:creator>
  <cp:keywords>Verdana, Normal.dot</cp:keywords>
  <cp:lastModifiedBy>Christina</cp:lastModifiedBy>
  <cp:revision>2</cp:revision>
  <dcterms:created xsi:type="dcterms:W3CDTF">2015-12-06T12:10:00Z</dcterms:created>
  <dcterms:modified xsi:type="dcterms:W3CDTF">2015-12-06T12:10:00Z</dcterms:modified>
</cp:coreProperties>
</file>